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  V Bratislave, 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44581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445819">
        <w:rPr>
          <w:rFonts w:ascii="Arial" w:eastAsia="Arial" w:hAnsi="Arial" w:cs="Arial"/>
          <w:b/>
          <w:color w:val="000000"/>
          <w:sz w:val="28"/>
          <w:szCs w:val="22"/>
        </w:rPr>
        <w:t xml:space="preserve">DACHSER organizuje prvý priamy </w:t>
      </w:r>
      <w:proofErr w:type="spellStart"/>
      <w:r w:rsidRPr="00445819">
        <w:rPr>
          <w:rFonts w:ascii="Arial" w:eastAsia="Arial" w:hAnsi="Arial" w:cs="Arial"/>
          <w:b/>
          <w:color w:val="000000"/>
          <w:sz w:val="28"/>
          <w:szCs w:val="22"/>
        </w:rPr>
        <w:t>charterový</w:t>
      </w:r>
      <w:proofErr w:type="spellEnd"/>
      <w:r w:rsidRPr="00445819">
        <w:rPr>
          <w:rFonts w:ascii="Arial" w:eastAsia="Arial" w:hAnsi="Arial" w:cs="Arial"/>
          <w:b/>
          <w:color w:val="000000"/>
          <w:sz w:val="28"/>
          <w:szCs w:val="22"/>
        </w:rPr>
        <w:t xml:space="preserve"> let z Číny do Španielska</w:t>
      </w:r>
    </w:p>
    <w:p w:rsidR="00445819" w:rsidRPr="006B7F63" w:rsidRDefault="0044581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44581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 xml:space="preserve">Koncom mája spoločnosť DACHSER Air &amp; </w:t>
      </w:r>
      <w:proofErr w:type="spellStart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 xml:space="preserve"> zabezpečila prepravu zdravotníckeho materiálu z Ázie do Španielska. Bol to prvý let z Číny do Madridu od zavedenia </w:t>
      </w:r>
      <w:proofErr w:type="spellStart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charterových</w:t>
      </w:r>
      <w:proofErr w:type="spellEnd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 xml:space="preserve"> letov počas pandémie </w:t>
      </w:r>
      <w:proofErr w:type="spellStart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koronavírusu</w:t>
      </w:r>
      <w:proofErr w:type="spellEnd"/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.</w:t>
      </w:r>
    </w:p>
    <w:p w:rsidR="00445819" w:rsidRDefault="00445819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445819" w:rsidRPr="00445819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Spoločnosť DACHSER Air &amp;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Sea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Logistics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 vypravila osobné lietadlo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Airbus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 A340-600, ktoré bolo upravené na nákladnú prepravu zdravotníckeho materiálu z Ázie do Európy. Päť nákladných vozňov prepravilo tovar z Pekingu na pobočku DACHSER v Šanghaji, kde pracovníci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DACHSERu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 vybavili všetky colné formality na vývoz.</w:t>
      </w:r>
    </w:p>
    <w:p w:rsidR="00445819" w:rsidRPr="00445819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45819" w:rsidRPr="00445819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Odtiaľ tovar odišiel na čínske letisko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Hangzhou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, kde už čakalo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 lietadlo na odlet do Madridu. Kým 13 leteckých nákladných paliet sa vošlo do nákladného priestoru lietadla, zostávajúci materiál bol umiestnený na kabínové sedadlá a zaistený, pričom boli maximálne využité kapacity lietadla. Tovar dorazil do Španielska, ako mal, v plánovanom čase prepravy.</w:t>
      </w:r>
    </w:p>
    <w:p w:rsidR="00445819" w:rsidRPr="00445819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445819" w:rsidRPr="00445819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45819">
        <w:rPr>
          <w:rFonts w:ascii="Arial" w:eastAsia="Arial" w:hAnsi="Arial" w:cs="Arial"/>
          <w:b/>
          <w:color w:val="333333"/>
          <w:sz w:val="24"/>
          <w:lang w:val="sk-SK"/>
        </w:rPr>
        <w:t>Inovatívne prístupy a nekončiace záväzky</w:t>
      </w:r>
    </w:p>
    <w:p w:rsidR="006B7F63" w:rsidRPr="006B7F63" w:rsidRDefault="00445819" w:rsidP="00445819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445819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 xml:space="preserve">Mať naše vlastné letecké </w:t>
      </w:r>
      <w:proofErr w:type="spellStart"/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>chartery</w:t>
      </w:r>
      <w:proofErr w:type="spellEnd"/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 xml:space="preserve"> znamená, že môžeme </w:t>
      </w:r>
      <w:bookmarkStart w:id="0" w:name="_GoBack"/>
      <w:bookmarkEnd w:id="0"/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>rýchlo a pružne reagovať na meniacu sa situáciu na trhu leteckej nákladnej prepravy a pomáhať tak našim zákazníkom udržiavať ich dodávateľské reťazce</w:t>
      </w:r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," hovorí Timo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 xml:space="preserve">, vedúci globálnej leteckej prepravy v </w:t>
      </w:r>
      <w:proofErr w:type="spellStart"/>
      <w:r w:rsidRPr="00445819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445819">
        <w:rPr>
          <w:rFonts w:ascii="Arial" w:eastAsia="Arial" w:hAnsi="Arial" w:cs="Arial"/>
          <w:color w:val="333333"/>
          <w:sz w:val="24"/>
          <w:lang w:val="sk-SK"/>
        </w:rPr>
        <w:t>. „</w:t>
      </w:r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 xml:space="preserve">Je vyložene príjemné vidieť, že naše </w:t>
      </w:r>
      <w:proofErr w:type="spellStart"/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>charterové</w:t>
      </w:r>
      <w:proofErr w:type="spellEnd"/>
      <w:r w:rsidRPr="00445819">
        <w:rPr>
          <w:rFonts w:ascii="Arial" w:eastAsia="Arial" w:hAnsi="Arial" w:cs="Arial"/>
          <w:i/>
          <w:color w:val="333333"/>
          <w:sz w:val="24"/>
          <w:lang w:val="sk-SK"/>
        </w:rPr>
        <w:t xml:space="preserve"> aktivity teraz prinášajú ovocie aj v Španielsku. Je to predovšetkým vďaka odhodlaniu a neúnavnému úsiliu našich kolegov, ktorí tento projekt úspešne zorganizovali</w:t>
      </w:r>
      <w:r w:rsidRPr="00445819">
        <w:rPr>
          <w:rFonts w:ascii="Arial" w:eastAsia="Arial" w:hAnsi="Arial" w:cs="Arial"/>
          <w:color w:val="333333"/>
          <w:sz w:val="24"/>
          <w:lang w:val="sk-SK"/>
        </w:rPr>
        <w:t>."</w:t>
      </w:r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445819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45819"/>
    <w:rsid w:val="00451836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45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8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458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8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2020-06-10T09:03:00Z</dcterms:created>
  <dcterms:modified xsi:type="dcterms:W3CDTF">2020-06-10T09:03:00Z</dcterms:modified>
</cp:coreProperties>
</file>